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89DE" w14:textId="77777777" w:rsidR="00D519EA" w:rsidRDefault="00D519EA" w:rsidP="00D519EA">
      <w:pPr>
        <w:spacing w:line="360" w:lineRule="auto"/>
        <w:rPr>
          <w:rFonts w:ascii="宋体" w:hAnsi="宋体" w:cs="宋体"/>
          <w:kern w:val="0"/>
        </w:rPr>
      </w:pPr>
      <w:r>
        <w:rPr>
          <w:rFonts w:hint="eastAsia"/>
          <w:b/>
          <w:bCs/>
        </w:rPr>
        <w:t>主要标的信息</w:t>
      </w:r>
    </w:p>
    <w:p w14:paraId="4B75EF07" w14:textId="77777777" w:rsidR="00D519EA" w:rsidRDefault="00D519EA" w:rsidP="00D519EA">
      <w:pPr>
        <w:adjustRightInd w:val="0"/>
        <w:spacing w:line="360" w:lineRule="auto"/>
        <w:ind w:leftChars="200" w:left="420"/>
      </w:pPr>
      <w:r>
        <w:rPr>
          <w:rFonts w:hint="eastAsia"/>
        </w:rPr>
        <w:t>名称：</w:t>
      </w:r>
      <w:r w:rsidRPr="004A591D">
        <w:rPr>
          <w:rFonts w:hint="eastAsia"/>
        </w:rPr>
        <w:t>常州市第二人民医院阳湖院区二期建设项目医用隔帘采购项目</w:t>
      </w:r>
    </w:p>
    <w:p w14:paraId="065FB02B" w14:textId="77777777" w:rsidR="00D519EA" w:rsidRDefault="00D519EA" w:rsidP="00D519EA">
      <w:pPr>
        <w:adjustRightInd w:val="0"/>
        <w:spacing w:line="360" w:lineRule="auto"/>
        <w:ind w:leftChars="200" w:left="420"/>
      </w:pPr>
      <w:r>
        <w:rPr>
          <w:rFonts w:hint="eastAsia"/>
        </w:rPr>
        <w:t>品牌：海宁花剪子</w:t>
      </w:r>
      <w:r>
        <w:rPr>
          <w:rFonts w:hint="eastAsia"/>
        </w:rPr>
        <w:t xml:space="preserve"> </w:t>
      </w:r>
    </w:p>
    <w:p w14:paraId="1FF6262F" w14:textId="77777777" w:rsidR="00D519EA" w:rsidRDefault="00D519EA" w:rsidP="00D519EA">
      <w:pPr>
        <w:adjustRightInd w:val="0"/>
        <w:spacing w:line="360" w:lineRule="auto"/>
        <w:ind w:leftChars="200" w:left="420"/>
      </w:pPr>
      <w:r>
        <w:rPr>
          <w:rFonts w:hint="eastAsia"/>
        </w:rPr>
        <w:t>规格型号：</w:t>
      </w:r>
      <w:r>
        <w:rPr>
          <w:rFonts w:hint="eastAsia"/>
        </w:rPr>
        <w:t>L</w:t>
      </w:r>
      <w:r>
        <w:rPr>
          <w:rFonts w:hint="eastAsia"/>
        </w:rPr>
        <w:t>型、</w:t>
      </w:r>
      <w:r>
        <w:rPr>
          <w:rFonts w:hint="eastAsia"/>
        </w:rPr>
        <w:t>U</w:t>
      </w:r>
      <w:r>
        <w:rPr>
          <w:rFonts w:hint="eastAsia"/>
        </w:rPr>
        <w:t>型、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字型</w:t>
      </w:r>
      <w:r>
        <w:t xml:space="preserve"> </w:t>
      </w:r>
    </w:p>
    <w:p w14:paraId="41239445" w14:textId="77777777" w:rsidR="00D519EA" w:rsidRPr="00DD2B6C" w:rsidRDefault="00D519EA" w:rsidP="00D519EA">
      <w:pPr>
        <w:adjustRightInd w:val="0"/>
        <w:spacing w:line="360" w:lineRule="auto"/>
        <w:ind w:leftChars="200" w:left="420"/>
      </w:pPr>
      <w:r>
        <w:rPr>
          <w:rFonts w:hint="eastAsia"/>
        </w:rPr>
        <w:t>数量：</w:t>
      </w:r>
      <w:r>
        <w:rPr>
          <w:rFonts w:hint="eastAsia"/>
        </w:rPr>
        <w:t xml:space="preserve"> </w:t>
      </w:r>
      <w:r>
        <w:rPr>
          <w:rFonts w:hint="eastAsia"/>
        </w:rPr>
        <w:t>阻燃医用隔帘</w:t>
      </w:r>
      <w:r>
        <w:rPr>
          <w:rFonts w:hint="eastAsia"/>
        </w:rPr>
        <w:t>A</w:t>
      </w:r>
      <w:r>
        <w:t>28894.18</w:t>
      </w:r>
      <w:r>
        <w:rPr>
          <w:rFonts w:hint="eastAsia"/>
        </w:rPr>
        <w:t>、阻燃医用隔帘</w:t>
      </w:r>
      <w:r>
        <w:rPr>
          <w:rFonts w:hint="eastAsia"/>
        </w:rPr>
        <w:t>B</w:t>
      </w:r>
      <w:r>
        <w:t>3639.17</w:t>
      </w:r>
      <w:r>
        <w:rPr>
          <w:rFonts w:hint="eastAsia"/>
        </w:rPr>
        <w:t>、导轨</w:t>
      </w:r>
      <w:r>
        <w:rPr>
          <w:rFonts w:hint="eastAsia"/>
        </w:rPr>
        <w:t>4</w:t>
      </w:r>
      <w:r>
        <w:t xml:space="preserve">54.5 </w:t>
      </w:r>
    </w:p>
    <w:p w14:paraId="3A3CD6BB" w14:textId="5118A1EC" w:rsidR="0084348E" w:rsidRDefault="00D519EA" w:rsidP="00D519EA">
      <w:pPr>
        <w:spacing w:line="360" w:lineRule="auto"/>
        <w:ind w:firstLineChars="200" w:firstLine="420"/>
      </w:pPr>
      <w:r>
        <w:rPr>
          <w:rFonts w:hint="eastAsia"/>
        </w:rPr>
        <w:t>单价：阻燃医用隔帘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t>0</w:t>
      </w:r>
      <w:r>
        <w:rPr>
          <w:rFonts w:hint="eastAsia"/>
        </w:rPr>
        <w:t>元</w:t>
      </w:r>
      <w:r>
        <w:rPr>
          <w:rFonts w:hint="eastAsia"/>
        </w:rPr>
        <w:t>/m</w:t>
      </w:r>
      <w:r>
        <w:rPr>
          <w:rFonts w:hint="eastAsia"/>
        </w:rPr>
        <w:t>²）、阻燃医用隔帘</w:t>
      </w:r>
      <w:r>
        <w:t>B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t>6</w:t>
      </w:r>
      <w:r>
        <w:rPr>
          <w:rFonts w:hint="eastAsia"/>
        </w:rPr>
        <w:t>元</w:t>
      </w:r>
      <w:r>
        <w:rPr>
          <w:rFonts w:hint="eastAsia"/>
        </w:rPr>
        <w:t>/m</w:t>
      </w:r>
      <w:r>
        <w:rPr>
          <w:rFonts w:hint="eastAsia"/>
        </w:rPr>
        <w:t>²）、导轨（</w:t>
      </w:r>
      <w:r>
        <w:t>41</w:t>
      </w:r>
      <w:r>
        <w:rPr>
          <w:rFonts w:hint="eastAsia"/>
        </w:rPr>
        <w:t>元</w:t>
      </w:r>
      <w:r>
        <w:rPr>
          <w:rFonts w:hint="eastAsia"/>
        </w:rPr>
        <w:t>/m</w:t>
      </w:r>
      <w:r>
        <w:rPr>
          <w:rFonts w:hint="eastAsia"/>
        </w:rPr>
        <w:t>²）</w:t>
      </w:r>
    </w:p>
    <w:sectPr w:rsidR="00843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DBAB" w14:textId="77777777" w:rsidR="00444063" w:rsidRDefault="00444063" w:rsidP="00D519EA">
      <w:r>
        <w:separator/>
      </w:r>
    </w:p>
  </w:endnote>
  <w:endnote w:type="continuationSeparator" w:id="0">
    <w:p w14:paraId="1D38A49B" w14:textId="77777777" w:rsidR="00444063" w:rsidRDefault="00444063" w:rsidP="00D5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AD26" w14:textId="77777777" w:rsidR="00444063" w:rsidRDefault="00444063" w:rsidP="00D519EA">
      <w:r>
        <w:separator/>
      </w:r>
    </w:p>
  </w:footnote>
  <w:footnote w:type="continuationSeparator" w:id="0">
    <w:p w14:paraId="508D8AA9" w14:textId="77777777" w:rsidR="00444063" w:rsidRDefault="00444063" w:rsidP="00D51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23"/>
    <w:rsid w:val="00065823"/>
    <w:rsid w:val="00076601"/>
    <w:rsid w:val="00444063"/>
    <w:rsid w:val="0084348E"/>
    <w:rsid w:val="00CD6923"/>
    <w:rsid w:val="00D5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99B52"/>
  <w15:chartTrackingRefBased/>
  <w15:docId w15:val="{4F105EEA-5494-4895-ACA9-7F74B621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9E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19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19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19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 敏</dc:creator>
  <cp:keywords/>
  <dc:description/>
  <cp:lastModifiedBy>戴 敏</cp:lastModifiedBy>
  <cp:revision>2</cp:revision>
  <dcterms:created xsi:type="dcterms:W3CDTF">2022-12-23T05:37:00Z</dcterms:created>
  <dcterms:modified xsi:type="dcterms:W3CDTF">2022-12-23T05:38:00Z</dcterms:modified>
</cp:coreProperties>
</file>